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4204D">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20824AE1">
      <w:pPr>
        <w:spacing w:line="500" w:lineRule="exact"/>
      </w:pPr>
    </w:p>
    <w:p w14:paraId="2783D1B9">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7F629748">
      <w:pPr>
        <w:spacing w:line="500" w:lineRule="exact"/>
      </w:pPr>
      <w:r>
        <w:rPr>
          <w:rFonts w:hint="eastAsia"/>
        </w:rPr>
        <w:t>1.计算机配置要求：</w:t>
      </w:r>
    </w:p>
    <w:p w14:paraId="359A1E5B">
      <w:pPr>
        <w:spacing w:line="500" w:lineRule="exact"/>
      </w:pPr>
      <w:r>
        <w:rPr>
          <w:rFonts w:hint="eastAsia"/>
        </w:rPr>
        <w:t>（1）操作系统要求为WIN7或以上windows操作系统；</w:t>
      </w:r>
    </w:p>
    <w:p w14:paraId="4E0A6253">
      <w:pPr>
        <w:spacing w:line="500" w:lineRule="exact"/>
      </w:pPr>
      <w:r>
        <w:rPr>
          <w:rFonts w:hint="eastAsia"/>
        </w:rPr>
        <w:t>（2）电脑硬件配置需满足CPU:1.6GHz主频或以上；内存:至少2G以上，推荐4G；硬盘：256GB或以上；显示器分辨率：1024 x 768或以上。</w:t>
      </w:r>
    </w:p>
    <w:p w14:paraId="34E7B54C">
      <w:pPr>
        <w:spacing w:line="500" w:lineRule="exact"/>
      </w:pPr>
      <w:r>
        <w:rPr>
          <w:rFonts w:hint="eastAsia"/>
        </w:rPr>
        <w:t>（3）线上考试系统支持手机APP端。</w:t>
      </w:r>
    </w:p>
    <w:p w14:paraId="1055C993">
      <w:pPr>
        <w:spacing w:line="500" w:lineRule="exact"/>
      </w:pPr>
      <w:r>
        <w:rPr>
          <w:rFonts w:hint="eastAsia"/>
        </w:rPr>
        <w:t>2.浏览器要求：</w:t>
      </w:r>
    </w:p>
    <w:p w14:paraId="4348DEFE">
      <w:pPr>
        <w:spacing w:line="500" w:lineRule="exact"/>
      </w:pPr>
      <w:r>
        <w:rPr>
          <w:rFonts w:hint="eastAsia"/>
        </w:rPr>
        <w:t>PC电脑端请使用</w:t>
      </w:r>
      <w:r>
        <w:rPr>
          <w:rFonts w:hint="eastAsia"/>
          <w:b/>
          <w:color w:val="FF0000"/>
        </w:rPr>
        <w:t>谷歌</w:t>
      </w:r>
      <w:r>
        <w:rPr>
          <w:rFonts w:hint="eastAsia"/>
        </w:rPr>
        <w:t>浏览器登录“广财慕课”平台。</w:t>
      </w:r>
    </w:p>
    <w:p w14:paraId="4E056749">
      <w:pPr>
        <w:spacing w:line="500" w:lineRule="exact"/>
      </w:pPr>
    </w:p>
    <w:p w14:paraId="4598B2D5">
      <w:pPr>
        <w:spacing w:line="500" w:lineRule="exact"/>
        <w:rPr>
          <w:rFonts w:ascii="仿宋" w:hAnsi="仿宋" w:eastAsia="仿宋"/>
          <w:b/>
          <w:sz w:val="32"/>
          <w:szCs w:val="32"/>
        </w:rPr>
      </w:pPr>
      <w:r>
        <w:rPr>
          <w:rFonts w:hint="eastAsia" w:ascii="仿宋" w:hAnsi="仿宋" w:eastAsia="仿宋"/>
          <w:b/>
          <w:sz w:val="32"/>
          <w:szCs w:val="32"/>
        </w:rPr>
        <w:t>一、平台身份绑定</w:t>
      </w:r>
    </w:p>
    <w:p w14:paraId="507D15EC">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2DEDDC80">
      <w:pPr>
        <w:spacing w:line="500" w:lineRule="exact"/>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rPr>
          <w:rFonts w:hint="eastAsia" w:ascii="华文仿宋" w:hAnsi="华文仿宋" w:eastAsia="华文仿宋" w:cs="华文仿宋"/>
        </w:rPr>
        <w:fldChar w:fldCharType="begin"/>
      </w:r>
      <w:r>
        <w:rPr>
          <w:rFonts w:hint="eastAsia" w:ascii="华文仿宋" w:hAnsi="华文仿宋" w:eastAsia="华文仿宋" w:cs="华文仿宋"/>
        </w:rPr>
        <w:instrText xml:space="preserve"> HYPERLINK "http://120.24.83.128:8080/imisS/login.html" </w:instrText>
      </w:r>
      <w:r>
        <w:rPr>
          <w:rFonts w:hint="eastAsia" w:ascii="华文仿宋" w:hAnsi="华文仿宋" w:eastAsia="华文仿宋" w:cs="华文仿宋"/>
        </w:rPr>
        <w:fldChar w:fldCharType="separate"/>
      </w:r>
      <w:r>
        <w:rPr>
          <w:rFonts w:hint="eastAsia" w:ascii="华文仿宋" w:hAnsi="华文仿宋" w:eastAsia="华文仿宋" w:cs="华文仿宋"/>
          <w:lang w:eastAsia="zh-CN"/>
        </w:rPr>
        <w:t>http://scemis.gdufe.edu.cn/imiss/login.html</w:t>
      </w:r>
      <w:r>
        <w:rPr>
          <w:rFonts w:hint="eastAsia" w:ascii="华文仿宋" w:hAnsi="华文仿宋" w:eastAsia="华文仿宋" w:cs="华文仿宋"/>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13162C58">
      <w:pPr>
        <w:jc w:val="center"/>
      </w:pPr>
      <w:r>
        <w:drawing>
          <wp:inline distT="0" distB="0" distL="0" distR="0">
            <wp:extent cx="240919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411273" cy="2071385"/>
                    </a:xfrm>
                    <a:prstGeom prst="rect">
                      <a:avLst/>
                    </a:prstGeom>
                  </pic:spPr>
                </pic:pic>
              </a:graphicData>
            </a:graphic>
          </wp:inline>
        </w:drawing>
      </w:r>
    </w:p>
    <w:p w14:paraId="41A413C9">
      <w:pPr>
        <w:ind w:firstLine="360"/>
        <w:rPr>
          <w:rFonts w:ascii="华文仿宋" w:hAnsi="华文仿宋" w:eastAsia="华文仿宋"/>
        </w:rPr>
      </w:pPr>
      <w:r>
        <w:rPr>
          <w:rFonts w:hint="eastAsia" w:ascii="华文仿宋" w:hAnsi="华文仿宋" w:eastAsia="华文仿宋"/>
        </w:rPr>
        <w:t>（2）输入“姓名”、“身份证”——确定。</w:t>
      </w:r>
    </w:p>
    <w:p w14:paraId="6FADAAFB">
      <w:pPr>
        <w:jc w:val="center"/>
      </w:pPr>
      <w:r>
        <w:drawing>
          <wp:inline distT="0" distB="0" distL="0" distR="0">
            <wp:extent cx="2337435" cy="185356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340225" cy="1855804"/>
                    </a:xfrm>
                    <a:prstGeom prst="rect">
                      <a:avLst/>
                    </a:prstGeom>
                  </pic:spPr>
                </pic:pic>
              </a:graphicData>
            </a:graphic>
          </wp:inline>
        </w:drawing>
      </w:r>
    </w:p>
    <w:p w14:paraId="5F3E5CD0">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30890D05">
      <w:pPr>
        <w:spacing w:line="500" w:lineRule="exact"/>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6D8B2967">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782A2E9E">
      <w:pPr>
        <w:spacing w:line="500" w:lineRule="exact"/>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29A56E57">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006F4307">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577CCAC3">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3D398CAC">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1C4BCA7E">
      <w:pPr>
        <w:pStyle w:val="3"/>
        <w:rPr>
          <w:rFonts w:ascii="华文仿宋" w:hAnsi="华文仿宋" w:eastAsia="华文仿宋"/>
          <w:b/>
        </w:rPr>
      </w:pPr>
      <w:r>
        <w:rPr>
          <w:rFonts w:hint="eastAsia" w:ascii="华文仿宋" w:hAnsi="华文仿宋" w:eastAsia="华文仿宋"/>
          <w:b/>
        </w:rPr>
        <w:t>4. 检查课程</w:t>
      </w:r>
    </w:p>
    <w:p w14:paraId="137F26FD">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35F0C05C">
      <w:pPr>
        <w:widowControl/>
        <w:spacing w:line="240" w:lineRule="auto"/>
        <w:jc w:val="left"/>
        <w:rPr>
          <w:rFonts w:ascii="华文仿宋" w:hAnsi="华文仿宋" w:eastAsia="华文仿宋"/>
        </w:rPr>
      </w:pPr>
    </w:p>
    <w:p w14:paraId="7D0464E7">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48DFB092">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6ED38E92">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42177D82">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467B32A6">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6240"/>
            <wp:effectExtent l="0" t="0" r="8890" b="101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6240"/>
                    </a:xfrm>
                    <a:prstGeom prst="rect">
                      <a:avLst/>
                    </a:prstGeom>
                  </pic:spPr>
                </pic:pic>
              </a:graphicData>
            </a:graphic>
          </wp:inline>
        </w:drawing>
      </w:r>
    </w:p>
    <w:p w14:paraId="4DFCC434">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2643DE89">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31179621">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2A9797AF">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26F4D8B1">
      <w:pPr>
        <w:spacing w:line="312" w:lineRule="auto"/>
        <w:rPr>
          <w:rFonts w:ascii="仿宋" w:hAnsi="仿宋" w:eastAsia="仿宋"/>
        </w:rPr>
      </w:pPr>
      <w:r>
        <w:rPr>
          <w:rFonts w:hint="eastAsia" w:ascii="仿宋" w:hAnsi="仿宋" w:eastAsia="仿宋"/>
        </w:rPr>
        <w:t>（5）完成试卷后点击右上角的“交卷”。</w:t>
      </w:r>
    </w:p>
    <w:p w14:paraId="6351D06C">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5649D124">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45501DD7">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50162B72">
      <w:pPr>
        <w:widowControl/>
        <w:spacing w:line="240" w:lineRule="auto"/>
        <w:jc w:val="left"/>
        <w:rPr>
          <w:rFonts w:ascii="华文仿宋" w:hAnsi="华文仿宋" w:eastAsia="华文仿宋"/>
        </w:rPr>
      </w:pPr>
    </w:p>
    <w:p w14:paraId="69740F4E">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4F91BDA5">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ascii="宋体" w:hAnsi="宋体" w:eastAsia="宋体" w:cs="宋体"/>
          <w:sz w:val="24"/>
          <w:szCs w:val="24"/>
        </w:rPr>
        <w:t>V1.1.</w:t>
      </w:r>
      <w:r>
        <w:rPr>
          <w:rFonts w:hint="eastAsia" w:ascii="宋体" w:hAnsi="宋体" w:cs="宋体"/>
          <w:sz w:val="24"/>
          <w:szCs w:val="24"/>
          <w:lang w:val="en-US" w:eastAsia="zh-CN"/>
        </w:rPr>
        <w:t>6</w:t>
      </w:r>
      <w:r>
        <w:rPr>
          <w:rFonts w:hint="eastAsia" w:ascii="华文仿宋" w:hAnsi="华文仿宋" w:eastAsia="华文仿宋"/>
          <w:lang w:eastAsia="zh-CN"/>
        </w:rPr>
        <w:t>）。</w:t>
      </w:r>
    </w:p>
    <w:p w14:paraId="16BD729C">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3646240C">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3D4D4554">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bookmarkStart w:id="3" w:name="_GoBack"/>
      <w:bookmarkEnd w:id="3"/>
    </w:p>
    <w:p w14:paraId="4555E7E1">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23313190">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6BB44A5F">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2728D782">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0942D475">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6"/>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7F3E28E3">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4D84ADF7">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7214B33E">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4410AC0C">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2D935C5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15AD3066">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1D7164B3">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7"/>
                    <a:stretch>
                      <a:fillRect/>
                    </a:stretch>
                  </pic:blipFill>
                  <pic:spPr>
                    <a:xfrm>
                      <a:off x="0" y="0"/>
                      <a:ext cx="2743537" cy="5281242"/>
                    </a:xfrm>
                    <a:prstGeom prst="rect">
                      <a:avLst/>
                    </a:prstGeom>
                  </pic:spPr>
                </pic:pic>
              </a:graphicData>
            </a:graphic>
          </wp:inline>
        </w:drawing>
      </w:r>
    </w:p>
    <w:p w14:paraId="665EBA8B">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5767C16C">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17DA917E">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60C27B9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7A673E43">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74310" cy="2503805"/>
                    </a:xfrm>
                    <a:prstGeom prst="rect">
                      <a:avLst/>
                    </a:prstGeom>
                  </pic:spPr>
                </pic:pic>
              </a:graphicData>
            </a:graphic>
          </wp:inline>
        </w:drawing>
      </w:r>
    </w:p>
    <w:p w14:paraId="1AF9A933">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22F483E2">
        <w:pPr>
          <w:pStyle w:val="8"/>
          <w:jc w:val="right"/>
        </w:pPr>
        <w:r>
          <w:fldChar w:fldCharType="begin"/>
        </w:r>
        <w:r>
          <w:instrText xml:space="preserve">PAGE   \* MERGEFORMAT</w:instrText>
        </w:r>
        <w:r>
          <w:fldChar w:fldCharType="separate"/>
        </w:r>
        <w:r>
          <w:rPr>
            <w:lang w:val="zh-CN"/>
          </w:rPr>
          <w:t>1</w:t>
        </w:r>
        <w:r>
          <w:fldChar w:fldCharType="end"/>
        </w:r>
      </w:p>
    </w:sdtContent>
  </w:sdt>
  <w:p w14:paraId="2E898031">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37F118F"/>
    <w:rsid w:val="18B00629"/>
    <w:rsid w:val="1C326719"/>
    <w:rsid w:val="1D45328D"/>
    <w:rsid w:val="1DA92CC8"/>
    <w:rsid w:val="20C304CD"/>
    <w:rsid w:val="265A4822"/>
    <w:rsid w:val="293A6872"/>
    <w:rsid w:val="2CEF6856"/>
    <w:rsid w:val="2E2400DA"/>
    <w:rsid w:val="319E1701"/>
    <w:rsid w:val="327B588F"/>
    <w:rsid w:val="362037B7"/>
    <w:rsid w:val="36D60835"/>
    <w:rsid w:val="39F01141"/>
    <w:rsid w:val="3EC97666"/>
    <w:rsid w:val="3FE8365D"/>
    <w:rsid w:val="415348FB"/>
    <w:rsid w:val="424531D3"/>
    <w:rsid w:val="44B50D54"/>
    <w:rsid w:val="4E1A0FBF"/>
    <w:rsid w:val="5FEC6EDF"/>
    <w:rsid w:val="664C37F9"/>
    <w:rsid w:val="70EB5732"/>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11</Pages>
  <Words>1041</Words>
  <Characters>1199</Characters>
  <Lines>10</Lines>
  <Paragraphs>2</Paragraphs>
  <TotalTime>5</TotalTime>
  <ScaleCrop>false</ScaleCrop>
  <LinksUpToDate>false</LinksUpToDate>
  <CharactersWithSpaces>1209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ЙЖЮ</cp:lastModifiedBy>
  <cp:lastPrinted>2020-02-15T04:09:00Z</cp:lastPrinted>
  <dcterms:modified xsi:type="dcterms:W3CDTF">2025-04-01T03:25:53Z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878895000794441F812CF294A86AEA44</vt:lpwstr>
  </property>
  <property fmtid="{D5CDD505-2E9C-101B-9397-08002B2CF9AE}" pid="4" name="KSOTemplateDocerSaveRecord">
    <vt:lpwstr>eyJoZGlkIjoiY2IxYjE5ZTUxMmYwMTNlMWI0N2NjZDQxNzIwNWY3NzAiLCJ1c2VySWQiOiIyNzEwMzY0NzkifQ==</vt:lpwstr>
  </property>
</Properties>
</file>